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818F5">
        <w:rPr>
          <w:rFonts w:ascii="Bookman Old Style" w:hAnsi="Bookman Old Style" w:cs="Times New Roman"/>
          <w:b w:val="0"/>
          <w:sz w:val="20"/>
          <w:szCs w:val="20"/>
        </w:rPr>
        <w:t>45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818F5">
        <w:rPr>
          <w:rFonts w:ascii="Bookman Old Style" w:hAnsi="Bookman Old Style"/>
          <w:b w:val="0"/>
          <w:sz w:val="20"/>
          <w:szCs w:val="20"/>
        </w:rPr>
        <w:t xml:space="preserve"> 03</w:t>
      </w:r>
      <w:r w:rsidR="0051738A">
        <w:rPr>
          <w:rFonts w:ascii="Bookman Old Style" w:hAnsi="Bookman Old Style"/>
          <w:b w:val="0"/>
          <w:sz w:val="20"/>
          <w:szCs w:val="20"/>
        </w:rPr>
        <w:t>.11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890784" w:rsidRPr="00890784" w:rsidRDefault="00890784" w:rsidP="00890784">
      <w:pPr>
        <w:jc w:val="both"/>
        <w:rPr>
          <w:b/>
          <w:sz w:val="22"/>
          <w:szCs w:val="22"/>
          <w:lang w:eastAsia="zh-CN"/>
        </w:rPr>
      </w:pPr>
      <w:r w:rsidRPr="00890784">
        <w:rPr>
          <w:b/>
          <w:sz w:val="22"/>
          <w:szCs w:val="22"/>
          <w:lang w:eastAsia="zh-CN"/>
        </w:rPr>
        <w:t xml:space="preserve">USŁUGA UBEZPIECZENIA </w:t>
      </w:r>
    </w:p>
    <w:p w:rsidR="00890784" w:rsidRPr="00890784" w:rsidRDefault="00890784" w:rsidP="00890784">
      <w:pPr>
        <w:jc w:val="both"/>
        <w:rPr>
          <w:b/>
          <w:sz w:val="22"/>
          <w:szCs w:val="22"/>
          <w:lang w:eastAsia="zh-CN"/>
        </w:rPr>
      </w:pPr>
      <w:r w:rsidRPr="00890784">
        <w:rPr>
          <w:b/>
          <w:sz w:val="22"/>
          <w:szCs w:val="22"/>
          <w:lang w:eastAsia="zh-CN"/>
        </w:rPr>
        <w:t xml:space="preserve">WIELKOPOLSKIEGO CENTRUM PULMONOLOGII I TORAKOCHIRURGII </w:t>
      </w:r>
    </w:p>
    <w:p w:rsidR="00100C2F" w:rsidRDefault="00890784" w:rsidP="00890784">
      <w:pPr>
        <w:jc w:val="both"/>
        <w:rPr>
          <w:b/>
          <w:sz w:val="22"/>
          <w:szCs w:val="22"/>
          <w:lang w:eastAsia="zh-CN"/>
        </w:rPr>
      </w:pPr>
      <w:r w:rsidRPr="00890784">
        <w:rPr>
          <w:b/>
          <w:sz w:val="22"/>
          <w:szCs w:val="22"/>
          <w:lang w:eastAsia="zh-CN"/>
        </w:rPr>
        <w:t>IM. EUGENII I JANUSZA ZEYLANDÓW</w:t>
      </w:r>
    </w:p>
    <w:p w:rsidR="00890784" w:rsidRDefault="00890784" w:rsidP="00890784">
      <w:pPr>
        <w:jc w:val="both"/>
        <w:rPr>
          <w:b/>
          <w:sz w:val="22"/>
          <w:szCs w:val="22"/>
          <w:lang w:eastAsia="zh-CN"/>
        </w:rPr>
      </w:pPr>
    </w:p>
    <w:p w:rsidR="00890784" w:rsidRPr="00EA55C5" w:rsidRDefault="00890784" w:rsidP="00890784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A2C6A">
        <w:rPr>
          <w:rFonts w:ascii="Bookman Old Style" w:hAnsi="Bookman Old Style"/>
        </w:rPr>
        <w:t>03</w:t>
      </w:r>
      <w:r w:rsidR="00BF6B23">
        <w:rPr>
          <w:rFonts w:ascii="Bookman Old Style" w:hAnsi="Bookman Old Style"/>
        </w:rPr>
        <w:t>.11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69A7" w:rsidRDefault="008D75F4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D75F4">
              <w:rPr>
                <w:rFonts w:ascii="Bookman Old Style" w:hAnsi="Bookman Old Style" w:cs="Tahoma"/>
                <w:b/>
                <w:sz w:val="18"/>
                <w:szCs w:val="18"/>
              </w:rPr>
              <w:t>UNIQA TOWARZYSTWO UBEZPIECZEŃ S.A.</w:t>
            </w:r>
          </w:p>
          <w:p w:rsidR="00525371" w:rsidRPr="005D3435" w:rsidRDefault="009D69A7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D69A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CF" w:rsidRPr="00DB18CF" w:rsidRDefault="008D75F4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II</w:t>
            </w:r>
          </w:p>
          <w:p w:rsidR="00DB18CF" w:rsidRPr="00DB18C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8D75F4" w:rsidRPr="008D75F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284.271,00</w:t>
            </w:r>
            <w:r w:rsidR="008D75F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D8752E" w:rsidRPr="0097518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8D75F4" w:rsidRPr="008D75F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284.271,00</w:t>
            </w:r>
            <w:r w:rsidR="008D75F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97518F" w:rsidRDefault="00905DD3" w:rsidP="0020581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05DD3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Powszechny Zakład Ubezpieczeń S.A.</w:t>
            </w:r>
            <w:r w:rsidR="007D6667" w:rsidRPr="0097518F">
              <w:rPr>
                <w:rFonts w:ascii="Bookman Old Style" w:hAnsi="Bookman Old Style" w:cs="Tahoma"/>
                <w:sz w:val="18"/>
                <w:szCs w:val="18"/>
              </w:rPr>
              <w:br/>
            </w:r>
            <w:r w:rsidRPr="00905DD3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63" w:rsidRPr="00DA0063" w:rsidRDefault="00905DD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I</w:t>
            </w:r>
          </w:p>
          <w:p w:rsidR="00DA0063" w:rsidRPr="00DA0063" w:rsidRDefault="00DA006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905DD3"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726 358,47</w:t>
            </w:r>
            <w:r w:rsid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69287F" w:rsidRDefault="00DA006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905DD3"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726 358,47</w:t>
            </w:r>
            <w:r w:rsid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905DD3" w:rsidRPr="00905DD3" w:rsidRDefault="00905DD3" w:rsidP="00905DD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05DD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II</w:t>
            </w:r>
          </w:p>
          <w:p w:rsidR="00905DD3" w:rsidRPr="00905DD3" w:rsidRDefault="00905DD3" w:rsidP="00905DD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660 824,97</w:t>
            </w: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905DD3" w:rsidRPr="0097518F" w:rsidRDefault="00905DD3" w:rsidP="00905DD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660 824,97</w:t>
            </w:r>
            <w:r w:rsidRPr="00905D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07EF" w:rsidRPr="00A10C36" w:rsidRDefault="00A264E9" w:rsidP="00A10C36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264E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Towarzystwo Ubezpieczeń INTER Polska S.A.</w:t>
            </w:r>
            <w:r w:rsidR="009D69A7" w:rsidRPr="009D69A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r w:rsidR="00A10C36" w:rsidRPr="00A10C36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4E9" w:rsidRPr="00A264E9" w:rsidRDefault="00A264E9" w:rsidP="00A264E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264E9">
              <w:rPr>
                <w:rFonts w:ascii="Bookman Old Style" w:hAnsi="Bookman Old Style" w:cs="Tahoma"/>
                <w:b/>
                <w:sz w:val="18"/>
                <w:szCs w:val="18"/>
              </w:rPr>
              <w:t>Pakiet nr I</w:t>
            </w:r>
          </w:p>
          <w:p w:rsidR="00A264E9" w:rsidRPr="00A264E9" w:rsidRDefault="00A264E9" w:rsidP="00A264E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264E9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A264E9">
              <w:rPr>
                <w:rFonts w:ascii="Bookman Old Style" w:hAnsi="Bookman Old Style" w:cs="Tahoma"/>
                <w:sz w:val="18"/>
                <w:szCs w:val="18"/>
              </w:rPr>
              <w:t>705 000,00</w:t>
            </w:r>
            <w:r w:rsidRPr="00A264E9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9C72B6" w:rsidRPr="0097518F" w:rsidRDefault="00A264E9" w:rsidP="00A264E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264E9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A264E9">
              <w:rPr>
                <w:rFonts w:ascii="Bookman Old Style" w:hAnsi="Bookman Old Style" w:cs="Tahoma"/>
                <w:sz w:val="18"/>
                <w:szCs w:val="18"/>
              </w:rPr>
              <w:t>705 000,00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264E9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19EF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8F5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0784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D75F4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5DD3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2C6A"/>
    <w:rsid w:val="009A4239"/>
    <w:rsid w:val="009B17C7"/>
    <w:rsid w:val="009C6AF4"/>
    <w:rsid w:val="009C72B6"/>
    <w:rsid w:val="009D3A5A"/>
    <w:rsid w:val="009D3DDE"/>
    <w:rsid w:val="009D69A7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64E9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0E8D-5DBA-4CEC-9660-0C3A7598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181</cp:revision>
  <cp:lastPrinted>2022-06-10T08:36:00Z</cp:lastPrinted>
  <dcterms:created xsi:type="dcterms:W3CDTF">2021-08-20T10:48:00Z</dcterms:created>
  <dcterms:modified xsi:type="dcterms:W3CDTF">2022-11-03T09:12:00Z</dcterms:modified>
</cp:coreProperties>
</file>